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1BA0" w14:textId="3CF1686B" w:rsidR="00B24556" w:rsidRPr="00837266" w:rsidRDefault="00837266">
      <w:pPr>
        <w:rPr>
          <w:rFonts w:ascii="Calibri" w:hAnsi="Calibri" w:cs="Calibri"/>
          <w:sz w:val="22"/>
          <w:szCs w:val="22"/>
          <w:highlight w:val="yellow"/>
          <w:lang w:val="en-US"/>
        </w:rPr>
      </w:pP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B24556" w:rsidRPr="00837266">
        <w:rPr>
          <w:rFonts w:ascii="Calibri" w:hAnsi="Calibri" w:cs="Calibri"/>
          <w:sz w:val="22"/>
          <w:szCs w:val="22"/>
          <w:highlight w:val="yellow"/>
          <w:lang w:val="en-US"/>
        </w:rPr>
        <w:t>Your name</w:t>
      </w: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  <w:r w:rsidR="00B24556" w:rsidRPr="00837266">
        <w:rPr>
          <w:rFonts w:ascii="Calibri" w:hAnsi="Calibri" w:cs="Calibri"/>
          <w:sz w:val="22"/>
          <w:szCs w:val="22"/>
          <w:highlight w:val="yellow"/>
          <w:lang w:val="en-US"/>
        </w:rPr>
        <w:br/>
      </w: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B24556" w:rsidRPr="00837266">
        <w:rPr>
          <w:rFonts w:ascii="Calibri" w:hAnsi="Calibri" w:cs="Calibri"/>
          <w:sz w:val="22"/>
          <w:szCs w:val="22"/>
          <w:highlight w:val="yellow"/>
          <w:lang w:val="en-US"/>
        </w:rPr>
        <w:t>Address</w:t>
      </w: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p w14:paraId="43A62D82" w14:textId="04E1B326" w:rsidR="00B24556" w:rsidRPr="00837266" w:rsidRDefault="00837266">
      <w:pPr>
        <w:rPr>
          <w:rFonts w:ascii="Calibri" w:hAnsi="Calibri" w:cs="Calibri"/>
          <w:sz w:val="22"/>
          <w:szCs w:val="22"/>
          <w:highlight w:val="yellow"/>
          <w:lang w:val="en-US"/>
        </w:rPr>
      </w:pP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B24556" w:rsidRPr="00837266">
        <w:rPr>
          <w:rFonts w:ascii="Calibri" w:hAnsi="Calibri" w:cs="Calibri"/>
          <w:sz w:val="22"/>
          <w:szCs w:val="22"/>
          <w:highlight w:val="yellow"/>
          <w:lang w:val="en-US"/>
        </w:rPr>
        <w:t>Date</w:t>
      </w: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p w14:paraId="026E460C" w14:textId="43867458" w:rsidR="00B24556" w:rsidRPr="0025631A" w:rsidRDefault="00B24556" w:rsidP="001B08F7">
      <w:pPr>
        <w:rPr>
          <w:rFonts w:ascii="Calibri" w:hAnsi="Calibri" w:cs="Calibri"/>
          <w:sz w:val="22"/>
          <w:szCs w:val="22"/>
          <w:lang w:val="en-US"/>
        </w:rPr>
      </w:pPr>
      <w:r w:rsidRPr="0025631A">
        <w:rPr>
          <w:rFonts w:ascii="Calibri" w:hAnsi="Calibri" w:cs="Calibri"/>
          <w:sz w:val="22"/>
          <w:szCs w:val="22"/>
          <w:lang w:val="en-US"/>
        </w:rPr>
        <w:t>Hon C</w:t>
      </w:r>
      <w:r w:rsidR="0025631A" w:rsidRPr="0025631A">
        <w:rPr>
          <w:rFonts w:ascii="Calibri" w:hAnsi="Calibri" w:cs="Calibri"/>
          <w:sz w:val="22"/>
          <w:szCs w:val="22"/>
          <w:lang w:val="en-US"/>
        </w:rPr>
        <w:t>hris Penk</w:t>
      </w:r>
      <w:r w:rsidRPr="0025631A">
        <w:rPr>
          <w:rFonts w:ascii="Calibri" w:hAnsi="Calibri" w:cs="Calibri"/>
          <w:sz w:val="22"/>
          <w:szCs w:val="22"/>
          <w:lang w:val="en-US"/>
        </w:rPr>
        <w:br/>
      </w:r>
      <w:r w:rsidR="0025631A" w:rsidRPr="0025631A">
        <w:rPr>
          <w:rFonts w:ascii="Calibri" w:hAnsi="Calibri" w:cs="Calibri"/>
          <w:sz w:val="22"/>
          <w:szCs w:val="22"/>
          <w:lang w:val="en-US"/>
        </w:rPr>
        <w:t>Minister for Small Business and Manufacturing</w:t>
      </w:r>
      <w:r w:rsidRPr="0025631A">
        <w:rPr>
          <w:rFonts w:ascii="Calibri" w:hAnsi="Calibri" w:cs="Calibri"/>
          <w:sz w:val="22"/>
          <w:szCs w:val="22"/>
          <w:lang w:val="en-US"/>
        </w:rPr>
        <w:br/>
      </w:r>
      <w:r w:rsidR="001B08F7" w:rsidRPr="0025631A">
        <w:rPr>
          <w:rFonts w:ascii="Calibri" w:hAnsi="Calibri" w:cs="Calibri"/>
          <w:sz w:val="22"/>
          <w:szCs w:val="22"/>
          <w:lang w:val="en-US"/>
        </w:rPr>
        <w:t>Freepost Parliament</w:t>
      </w:r>
      <w:r w:rsidR="001B08F7" w:rsidRPr="0025631A">
        <w:rPr>
          <w:rFonts w:ascii="Calibri" w:hAnsi="Calibri" w:cs="Calibri"/>
          <w:sz w:val="22"/>
          <w:szCs w:val="22"/>
          <w:lang w:val="en-US"/>
        </w:rPr>
        <w:br/>
        <w:t>Private Bag 18 888</w:t>
      </w:r>
      <w:r w:rsidR="001B08F7" w:rsidRPr="0025631A">
        <w:rPr>
          <w:rFonts w:ascii="Calibri" w:hAnsi="Calibri" w:cs="Calibri"/>
          <w:sz w:val="22"/>
          <w:szCs w:val="22"/>
          <w:lang w:val="en-US"/>
        </w:rPr>
        <w:br/>
        <w:t>Parliament Buildings</w:t>
      </w:r>
      <w:r w:rsidR="001B08F7" w:rsidRPr="0025631A">
        <w:rPr>
          <w:rFonts w:ascii="Calibri" w:hAnsi="Calibri" w:cs="Calibri"/>
          <w:sz w:val="22"/>
          <w:szCs w:val="22"/>
          <w:lang w:val="en-US"/>
        </w:rPr>
        <w:br/>
        <w:t>Wellington 6160</w:t>
      </w:r>
    </w:p>
    <w:p w14:paraId="1ADCDB94" w14:textId="6518D021" w:rsidR="00A61E6E" w:rsidRPr="00837266" w:rsidRDefault="00837266">
      <w:pPr>
        <w:rPr>
          <w:rFonts w:ascii="Calibri" w:hAnsi="Calibri" w:cs="Calibri"/>
          <w:sz w:val="22"/>
          <w:szCs w:val="22"/>
          <w:lang w:val="en-US"/>
        </w:rPr>
      </w:pP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 xml:space="preserve">[Greeting </w:t>
      </w:r>
      <w:proofErr w:type="spellStart"/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eg</w:t>
      </w:r>
      <w:proofErr w:type="spellEnd"/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 xml:space="preserve"> Dear Minister]</w:t>
      </w:r>
    </w:p>
    <w:p w14:paraId="4316BCC1" w14:textId="54857DC9" w:rsidR="00837266" w:rsidRPr="00837266" w:rsidRDefault="00837266">
      <w:pPr>
        <w:rPr>
          <w:rFonts w:ascii="Calibri" w:hAnsi="Calibri" w:cs="Calibri"/>
          <w:sz w:val="22"/>
          <w:szCs w:val="22"/>
          <w:lang w:val="en-US"/>
        </w:rPr>
      </w:pP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[Introduce yourself]</w:t>
      </w:r>
      <w:r w:rsidRPr="0083726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5532FA6" w14:textId="77777777" w:rsidR="00837266" w:rsidRPr="00837266" w:rsidRDefault="00837266" w:rsidP="00837266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837266">
        <w:rPr>
          <w:rFonts w:ascii="Calibri" w:hAnsi="Calibri" w:cs="Calibri"/>
          <w:i/>
          <w:iCs/>
          <w:sz w:val="22"/>
          <w:szCs w:val="22"/>
          <w:lang w:val="en-US"/>
        </w:rPr>
        <w:t xml:space="preserve">What is your role? </w:t>
      </w:r>
    </w:p>
    <w:p w14:paraId="28104F47" w14:textId="77777777" w:rsidR="00837266" w:rsidRPr="00837266" w:rsidRDefault="00837266" w:rsidP="00837266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837266">
        <w:rPr>
          <w:rFonts w:ascii="Calibri" w:hAnsi="Calibri" w:cs="Calibri"/>
          <w:i/>
          <w:iCs/>
          <w:sz w:val="22"/>
          <w:szCs w:val="22"/>
          <w:lang w:val="en-US"/>
        </w:rPr>
        <w:t xml:space="preserve">What town/city region are you in? </w:t>
      </w:r>
    </w:p>
    <w:p w14:paraId="204708A0" w14:textId="78FB475D" w:rsidR="00837266" w:rsidRPr="00837266" w:rsidRDefault="00837266" w:rsidP="00837266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837266">
        <w:rPr>
          <w:rFonts w:ascii="Calibri" w:hAnsi="Calibri" w:cs="Calibri"/>
          <w:i/>
          <w:iCs/>
          <w:sz w:val="22"/>
          <w:szCs w:val="22"/>
          <w:lang w:val="en-US"/>
        </w:rPr>
        <w:t xml:space="preserve">How many beds </w:t>
      </w:r>
      <w:proofErr w:type="gramStart"/>
      <w:r w:rsidRPr="00837266">
        <w:rPr>
          <w:rFonts w:ascii="Calibri" w:hAnsi="Calibri" w:cs="Calibri"/>
          <w:i/>
          <w:iCs/>
          <w:sz w:val="22"/>
          <w:szCs w:val="22"/>
          <w:lang w:val="en-US"/>
        </w:rPr>
        <w:t>in</w:t>
      </w:r>
      <w:proofErr w:type="gramEnd"/>
      <w:r w:rsidRPr="00837266">
        <w:rPr>
          <w:rFonts w:ascii="Calibri" w:hAnsi="Calibri" w:cs="Calibri"/>
          <w:i/>
          <w:iCs/>
          <w:sz w:val="22"/>
          <w:szCs w:val="22"/>
          <w:lang w:val="en-US"/>
        </w:rPr>
        <w:t xml:space="preserve"> your facility, and what levels of care do you provide? </w:t>
      </w:r>
    </w:p>
    <w:p w14:paraId="2DDBFA1B" w14:textId="1297E891" w:rsidR="00837266" w:rsidRPr="00837266" w:rsidRDefault="00837266" w:rsidP="00837266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837266">
        <w:rPr>
          <w:rFonts w:ascii="Calibri" w:hAnsi="Calibri" w:cs="Calibri"/>
          <w:i/>
          <w:iCs/>
          <w:sz w:val="22"/>
          <w:szCs w:val="22"/>
          <w:lang w:val="en-US"/>
        </w:rPr>
        <w:t xml:space="preserve">How many years has your facility been providing care in your </w:t>
      </w:r>
      <w:proofErr w:type="gramStart"/>
      <w:r w:rsidRPr="00837266">
        <w:rPr>
          <w:rFonts w:ascii="Calibri" w:hAnsi="Calibri" w:cs="Calibri"/>
          <w:i/>
          <w:iCs/>
          <w:sz w:val="22"/>
          <w:szCs w:val="22"/>
          <w:lang w:val="en-US"/>
        </w:rPr>
        <w:t>community</w:t>
      </w:r>
      <w:proofErr w:type="gramEnd"/>
      <w:r w:rsidRPr="00837266">
        <w:rPr>
          <w:rFonts w:ascii="Calibri" w:hAnsi="Calibri" w:cs="Calibri"/>
          <w:i/>
          <w:iCs/>
          <w:sz w:val="22"/>
          <w:szCs w:val="22"/>
          <w:lang w:val="en-US"/>
        </w:rPr>
        <w:t>?</w:t>
      </w:r>
    </w:p>
    <w:p w14:paraId="4810BBF9" w14:textId="106BEBC2" w:rsidR="00837266" w:rsidRDefault="00837266">
      <w:pPr>
        <w:rPr>
          <w:rFonts w:ascii="Calibri" w:hAnsi="Calibri" w:cs="Calibri"/>
          <w:sz w:val="22"/>
          <w:szCs w:val="22"/>
          <w:lang w:val="en-US"/>
        </w:rPr>
      </w:pP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[Say why you are writing</w:t>
      </w:r>
      <w:r w:rsidR="00593158">
        <w:rPr>
          <w:rFonts w:ascii="Calibri" w:hAnsi="Calibri" w:cs="Calibri"/>
          <w:sz w:val="22"/>
          <w:szCs w:val="22"/>
          <w:highlight w:val="yellow"/>
          <w:lang w:val="en-US"/>
        </w:rPr>
        <w:t>.</w:t>
      </w:r>
      <w:r w:rsidR="001B08F7">
        <w:rPr>
          <w:rFonts w:ascii="Calibri" w:hAnsi="Calibri" w:cs="Calibri"/>
          <w:sz w:val="22"/>
          <w:szCs w:val="22"/>
          <w:highlight w:val="yellow"/>
          <w:lang w:val="en-US"/>
        </w:rPr>
        <w:t xml:space="preserve"> </w:t>
      </w:r>
      <w:r w:rsidR="00593158">
        <w:rPr>
          <w:rFonts w:ascii="Calibri" w:hAnsi="Calibri" w:cs="Calibri"/>
          <w:sz w:val="22"/>
          <w:szCs w:val="22"/>
          <w:highlight w:val="yellow"/>
          <w:lang w:val="mi-NZ"/>
        </w:rPr>
        <w:t>You can use the points below as a starting point</w:t>
      </w:r>
      <w:r w:rsidRPr="00837266"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p w14:paraId="12A71F01" w14:textId="77777777" w:rsidR="00AE5711" w:rsidRDefault="00AE5711" w:rsidP="00AE5711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Say that you work for/own/manage a small/medium business contracted to provide care to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n-US"/>
        </w:rPr>
        <w:t>NZers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 on behalf of the government.</w:t>
      </w:r>
    </w:p>
    <w:p w14:paraId="305D2B87" w14:textId="77777777" w:rsidR="00AE5711" w:rsidRDefault="00AE5711" w:rsidP="00AE5711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>Aged care is the largest public/private partnership the government has.</w:t>
      </w:r>
    </w:p>
    <w:p w14:paraId="015B9C6F" w14:textId="77777777" w:rsidR="00AE5711" w:rsidRPr="00593158" w:rsidRDefault="00AE5711" w:rsidP="00AE5711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>Inform the Member of Parliament that the actions of a government agency are negatively impacting your ability to provide services to the government.</w:t>
      </w:r>
    </w:p>
    <w:p w14:paraId="328CFF41" w14:textId="235C02CE" w:rsidR="00AE5711" w:rsidRPr="00593158" w:rsidRDefault="00AE5711" w:rsidP="00AE5711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ACA chief executive, Hon Tracey Martin has informed us that Te Whatu Ora | Health NZ 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has</w:t>
      </w: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 attend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ed the </w:t>
      </w:r>
      <w:r w:rsidR="001A6F1C">
        <w:rPr>
          <w:rFonts w:ascii="Calibri" w:hAnsi="Calibri" w:cs="Calibri"/>
          <w:i/>
          <w:iCs/>
          <w:sz w:val="22"/>
          <w:szCs w:val="22"/>
          <w:lang w:val="en-US"/>
        </w:rPr>
        <w:t>annual funding discussions</w:t>
      </w: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 armed with no financial data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 or</w:t>
      </w: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 information about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 when they might be able to provide</w:t>
      </w: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 a potential increase 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figure to</w:t>
      </w: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 funding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 rates</w:t>
      </w: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>.</w:t>
      </w:r>
    </w:p>
    <w:p w14:paraId="66292B8A" w14:textId="77777777" w:rsidR="00AE5711" w:rsidRPr="00593158" w:rsidRDefault="00AE5711" w:rsidP="00AE5711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This situation has occurred on </w:t>
      </w:r>
      <w:proofErr w:type="gramStart"/>
      <w:r>
        <w:rPr>
          <w:rFonts w:ascii="Calibri" w:hAnsi="Calibri" w:cs="Calibri"/>
          <w:i/>
          <w:iCs/>
          <w:sz w:val="22"/>
          <w:szCs w:val="22"/>
          <w:lang w:val="en-US"/>
        </w:rPr>
        <w:t>a number of</w:t>
      </w:r>
      <w:proofErr w:type="gramEnd"/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 other</w:t>
      </w: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 occasions and appears to be deliberate.</w:t>
      </w:r>
    </w:p>
    <w:p w14:paraId="54784B0D" w14:textId="77777777" w:rsidR="00AE5711" w:rsidRPr="00593158" w:rsidRDefault="00AE5711" w:rsidP="00AE5711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The longer the process stretches on, the more likely it is that </w:t>
      </w:r>
      <w:proofErr w:type="spellStart"/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>gazetting</w:t>
      </w:r>
      <w:proofErr w:type="spellEnd"/>
      <w:r w:rsidRPr="00593158">
        <w:rPr>
          <w:rFonts w:ascii="Calibri" w:hAnsi="Calibri" w:cs="Calibri"/>
          <w:i/>
          <w:iCs/>
          <w:sz w:val="22"/>
          <w:szCs w:val="22"/>
          <w:lang w:val="en-US"/>
        </w:rPr>
        <w:t xml:space="preserve"> for the maximum contribution will be delayed and the agreed increase won’t be paid from 1 July.</w:t>
      </w:r>
    </w:p>
    <w:p w14:paraId="42A3C226" w14:textId="25E401E6" w:rsidR="00593158" w:rsidRDefault="00AE5711" w:rsidP="00AE571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E14307">
        <w:rPr>
          <w:rFonts w:ascii="Calibri" w:hAnsi="Calibri" w:cs="Calibri"/>
          <w:i/>
          <w:iCs/>
          <w:sz w:val="22"/>
          <w:szCs w:val="22"/>
          <w:lang w:val="en-US"/>
        </w:rPr>
        <w:t>In the past there have been situations where the sector hasn’t even received backpay. Last year backpay wasn’t received until December.</w:t>
      </w:r>
      <w:r w:rsidR="00593158" w:rsidRPr="00593158">
        <w:rPr>
          <w:rFonts w:ascii="Calibri" w:hAnsi="Calibri" w:cs="Calibri"/>
          <w:i/>
          <w:iCs/>
          <w:sz w:val="22"/>
          <w:szCs w:val="22"/>
          <w:lang w:val="en-US"/>
        </w:rPr>
        <w:br/>
      </w:r>
    </w:p>
    <w:p w14:paraId="128BB9AE" w14:textId="2A1C1F41" w:rsidR="00593158" w:rsidRPr="00593158" w:rsidRDefault="00593158" w:rsidP="00593158">
      <w:pPr>
        <w:rPr>
          <w:rFonts w:ascii="Calibri" w:hAnsi="Calibri" w:cs="Calibri"/>
          <w:sz w:val="22"/>
          <w:szCs w:val="22"/>
          <w:lang w:val="en-US"/>
        </w:rPr>
      </w:pPr>
      <w:r w:rsidRPr="00593158">
        <w:rPr>
          <w:rFonts w:ascii="Calibri" w:hAnsi="Calibri" w:cs="Calibri"/>
          <w:sz w:val="22"/>
          <w:szCs w:val="22"/>
          <w:highlight w:val="yellow"/>
          <w:lang w:val="en-US"/>
        </w:rPr>
        <w:t xml:space="preserve">[Acknowledge the situation for older </w:t>
      </w:r>
      <w:proofErr w:type="spellStart"/>
      <w:r w:rsidRPr="00593158">
        <w:rPr>
          <w:rFonts w:ascii="Calibri" w:hAnsi="Calibri" w:cs="Calibri"/>
          <w:sz w:val="22"/>
          <w:szCs w:val="22"/>
          <w:highlight w:val="yellow"/>
          <w:lang w:val="en-US"/>
        </w:rPr>
        <w:t>NZers</w:t>
      </w:r>
      <w:proofErr w:type="spellEnd"/>
      <w:r w:rsidRPr="00593158">
        <w:rPr>
          <w:rFonts w:ascii="Calibri" w:hAnsi="Calibri" w:cs="Calibri"/>
          <w:sz w:val="22"/>
          <w:szCs w:val="22"/>
          <w:highlight w:val="yellow"/>
          <w:lang w:val="en-US"/>
        </w:rPr>
        <w:t xml:space="preserve"> and the health system in general]</w:t>
      </w:r>
    </w:p>
    <w:p w14:paraId="18C2ABC1" w14:textId="77777777" w:rsidR="00593158" w:rsidRPr="00AB389B" w:rsidRDefault="00593158" w:rsidP="00620754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Entering aged residential care is not a decision taken lightly by anybody. </w:t>
      </w:r>
    </w:p>
    <w:p w14:paraId="50C8AF7B" w14:textId="77777777" w:rsidR="00AE5711" w:rsidRPr="00AB389B" w:rsidRDefault="00AE5711" w:rsidP="00AE5711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>Around 25 percent of people over 85 need aged residential care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 with the average length of stay being 18 months.</w:t>
      </w:r>
    </w:p>
    <w:p w14:paraId="0EA2F202" w14:textId="0981568E" w:rsidR="00593158" w:rsidRPr="00AB389B" w:rsidRDefault="00593158" w:rsidP="00620754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>We need to be there to care for the</w:t>
      </w:r>
      <w:r w:rsidR="001A6F1C">
        <w:rPr>
          <w:rFonts w:ascii="Calibri" w:hAnsi="Calibri" w:cs="Calibri"/>
          <w:i/>
          <w:iCs/>
          <w:sz w:val="22"/>
          <w:szCs w:val="22"/>
          <w:lang w:val="en-US"/>
        </w:rPr>
        <w:t>se people</w:t>
      </w: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 (you can mention here why you do the work you do)</w:t>
      </w:r>
    </w:p>
    <w:p w14:paraId="66305863" w14:textId="77777777" w:rsidR="00AE5711" w:rsidRPr="00AB389B" w:rsidRDefault="00AE5711" w:rsidP="00AE5711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Acknowledge that the 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health system needs aged care now and into the future to p</w:t>
      </w: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>rovide recovery care and respite care services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 which will release hospital bed days, making our hospitals more efficient</w:t>
      </w: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.  </w:t>
      </w:r>
    </w:p>
    <w:p w14:paraId="4D451497" w14:textId="1D73A466" w:rsidR="00620754" w:rsidRDefault="00620754">
      <w:pPr>
        <w:rPr>
          <w:rFonts w:ascii="Calibri" w:hAnsi="Calibri" w:cs="Calibri"/>
          <w:sz w:val="22"/>
          <w:szCs w:val="22"/>
          <w:lang w:val="en-US"/>
        </w:rPr>
      </w:pPr>
      <w:r w:rsidRPr="00AB389B">
        <w:rPr>
          <w:rFonts w:ascii="Calibri" w:hAnsi="Calibri" w:cs="Calibri"/>
          <w:sz w:val="22"/>
          <w:szCs w:val="22"/>
          <w:highlight w:val="yellow"/>
          <w:lang w:val="en-US"/>
        </w:rPr>
        <w:lastRenderedPageBreak/>
        <w:t xml:space="preserve">[Explain how years of underfunding have </w:t>
      </w:r>
      <w:r w:rsidR="00AB389B" w:rsidRPr="00AB389B">
        <w:rPr>
          <w:rFonts w:ascii="Calibri" w:hAnsi="Calibri" w:cs="Calibri"/>
          <w:sz w:val="22"/>
          <w:szCs w:val="22"/>
          <w:highlight w:val="yellow"/>
          <w:lang w:val="en-US"/>
        </w:rPr>
        <w:t>affected aged care/ your facility/your work]</w:t>
      </w:r>
    </w:p>
    <w:p w14:paraId="3DE7C2D6" w14:textId="77777777" w:rsidR="00AB389B" w:rsidRPr="00AB389B" w:rsidRDefault="00AB389B" w:rsidP="00AB389B">
      <w:pPr>
        <w:pStyle w:val="ListParagraph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>S</w:t>
      </w:r>
      <w:r w:rsidR="007A305B" w:rsidRPr="00AB389B">
        <w:rPr>
          <w:rFonts w:ascii="Calibri" w:hAnsi="Calibri" w:cs="Calibri"/>
          <w:i/>
          <w:iCs/>
          <w:sz w:val="22"/>
          <w:szCs w:val="22"/>
          <w:lang w:val="en-US"/>
        </w:rPr>
        <w:t>ignificant consequences for business</w:t>
      </w: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>es</w:t>
      </w:r>
    </w:p>
    <w:p w14:paraId="06112DC2" w14:textId="77777777" w:rsidR="00AB389B" w:rsidRPr="00AB389B" w:rsidRDefault="00AB389B" w:rsidP="00AB389B">
      <w:pPr>
        <w:pStyle w:val="ListParagraph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Significant consequences for older </w:t>
      </w:r>
      <w:proofErr w:type="spellStart"/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>NZers</w:t>
      </w:r>
      <w:proofErr w:type="spellEnd"/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 who are living superannuation and low incomes</w:t>
      </w:r>
    </w:p>
    <w:p w14:paraId="79A3A027" w14:textId="77777777" w:rsidR="00AB389B" w:rsidRPr="00AB389B" w:rsidRDefault="00AB389B" w:rsidP="00AB389B">
      <w:pPr>
        <w:pStyle w:val="ListParagraph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>What will happen if there isn’t a decent increase in funding this year</w:t>
      </w:r>
    </w:p>
    <w:p w14:paraId="369562B9" w14:textId="77777777" w:rsidR="00AB389B" w:rsidRDefault="00AB389B">
      <w:pPr>
        <w:rPr>
          <w:rFonts w:ascii="Calibri" w:hAnsi="Calibri" w:cs="Calibri"/>
          <w:sz w:val="22"/>
          <w:szCs w:val="22"/>
          <w:lang w:val="en-US"/>
        </w:rPr>
      </w:pPr>
      <w:r w:rsidRPr="00AB389B">
        <w:rPr>
          <w:rFonts w:ascii="Calibri" w:hAnsi="Calibri" w:cs="Calibri"/>
          <w:sz w:val="22"/>
          <w:szCs w:val="22"/>
          <w:highlight w:val="yellow"/>
          <w:lang w:val="en-US"/>
        </w:rPr>
        <w:t>[Let the Minister know your expectations]</w:t>
      </w:r>
    </w:p>
    <w:p w14:paraId="594D0D91" w14:textId="1DDC5630" w:rsidR="00AE5711" w:rsidRPr="00AB389B" w:rsidRDefault="00AB389B" w:rsidP="00AE5711">
      <w:pPr>
        <w:pStyle w:val="ListParagraph"/>
        <w:numPr>
          <w:ilvl w:val="0"/>
          <w:numId w:val="5"/>
        </w:numPr>
        <w:rPr>
          <w:rFonts w:ascii="Calibri" w:hAnsi="Calibri" w:cs="Calibri"/>
          <w:i/>
          <w:iCs/>
          <w:sz w:val="22"/>
          <w:szCs w:val="22"/>
          <w:lang w:val="en-US"/>
        </w:rPr>
      </w:pP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>I expect you, as the Minister</w:t>
      </w:r>
      <w:r w:rsidR="00467912" w:rsidRPr="00467912">
        <w:rPr>
          <w:rFonts w:ascii="Calibri" w:hAnsi="Calibri" w:cs="Calibri"/>
          <w:i/>
          <w:iCs/>
          <w:sz w:val="22"/>
          <w:szCs w:val="22"/>
          <w:lang w:val="en-US"/>
        </w:rPr>
        <w:t xml:space="preserve"> for Small Business and Manufacturing</w:t>
      </w:r>
      <w:r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, </w:t>
      </w:r>
      <w:r w:rsidR="002131F3">
        <w:rPr>
          <w:rFonts w:ascii="Calibri" w:hAnsi="Calibri" w:cs="Calibri"/>
          <w:i/>
          <w:iCs/>
          <w:sz w:val="22"/>
          <w:szCs w:val="22"/>
          <w:lang w:val="en-US"/>
        </w:rPr>
        <w:t xml:space="preserve">seek assurances from your </w:t>
      </w:r>
      <w:r w:rsidR="00080231">
        <w:rPr>
          <w:rFonts w:ascii="Calibri" w:hAnsi="Calibri" w:cs="Calibri"/>
          <w:i/>
          <w:iCs/>
          <w:sz w:val="22"/>
          <w:szCs w:val="22"/>
          <w:lang w:val="en-US"/>
        </w:rPr>
        <w:t>m</w:t>
      </w:r>
      <w:r w:rsidR="002131F3">
        <w:rPr>
          <w:rFonts w:ascii="Calibri" w:hAnsi="Calibri" w:cs="Calibri"/>
          <w:i/>
          <w:iCs/>
          <w:sz w:val="22"/>
          <w:szCs w:val="22"/>
          <w:lang w:val="en-US"/>
        </w:rPr>
        <w:t>inisterial colleagues with delegations for health</w:t>
      </w:r>
      <w:r w:rsidR="00AE5711">
        <w:rPr>
          <w:rFonts w:ascii="Calibri" w:hAnsi="Calibri" w:cs="Calibri"/>
          <w:i/>
          <w:iCs/>
          <w:sz w:val="22"/>
          <w:szCs w:val="22"/>
          <w:lang w:val="en-US"/>
        </w:rPr>
        <w:t xml:space="preserve"> that Te Whatu Ora | Health NZ will</w:t>
      </w:r>
      <w:r w:rsidR="00AE5711"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 conduct this annual agreement discussion in good faith, </w:t>
      </w:r>
      <w:r w:rsidR="00AE5711">
        <w:rPr>
          <w:rFonts w:ascii="Calibri" w:hAnsi="Calibri" w:cs="Calibri"/>
          <w:i/>
          <w:iCs/>
          <w:sz w:val="22"/>
          <w:szCs w:val="22"/>
          <w:lang w:val="en-US"/>
        </w:rPr>
        <w:t xml:space="preserve">to </w:t>
      </w:r>
      <w:proofErr w:type="spellStart"/>
      <w:r w:rsidR="00AE5711">
        <w:rPr>
          <w:rFonts w:ascii="Calibri" w:hAnsi="Calibri" w:cs="Calibri"/>
          <w:i/>
          <w:iCs/>
          <w:sz w:val="22"/>
          <w:szCs w:val="22"/>
          <w:lang w:val="en-US"/>
        </w:rPr>
        <w:t>recogni</w:t>
      </w:r>
      <w:r w:rsidR="001A6F1C">
        <w:rPr>
          <w:rFonts w:ascii="Calibri" w:hAnsi="Calibri" w:cs="Calibri"/>
          <w:i/>
          <w:iCs/>
          <w:sz w:val="22"/>
          <w:szCs w:val="22"/>
          <w:lang w:val="en-US"/>
        </w:rPr>
        <w:t>s</w:t>
      </w:r>
      <w:r w:rsidR="00AE5711">
        <w:rPr>
          <w:rFonts w:ascii="Calibri" w:hAnsi="Calibri" w:cs="Calibri"/>
          <w:i/>
          <w:iCs/>
          <w:sz w:val="22"/>
          <w:szCs w:val="22"/>
          <w:lang w:val="en-US"/>
        </w:rPr>
        <w:t>e</w:t>
      </w:r>
      <w:proofErr w:type="spellEnd"/>
      <w:r w:rsidR="00AE5711">
        <w:rPr>
          <w:rFonts w:ascii="Calibri" w:hAnsi="Calibri" w:cs="Calibri"/>
          <w:i/>
          <w:iCs/>
          <w:sz w:val="22"/>
          <w:szCs w:val="22"/>
          <w:lang w:val="en-US"/>
        </w:rPr>
        <w:t xml:space="preserve"> the true cost of care </w:t>
      </w:r>
      <w:r w:rsidR="00AE5711" w:rsidRPr="00AB389B">
        <w:rPr>
          <w:rFonts w:ascii="Calibri" w:hAnsi="Calibri" w:cs="Calibri"/>
          <w:i/>
          <w:iCs/>
          <w:sz w:val="22"/>
          <w:szCs w:val="22"/>
          <w:lang w:val="en-US"/>
        </w:rPr>
        <w:t xml:space="preserve">and be transparent and honest about what they can afford to purchase for those elder New Zealanders who need our care. </w:t>
      </w:r>
    </w:p>
    <w:p w14:paraId="6D562C21" w14:textId="7C0E5DC5" w:rsidR="007A305B" w:rsidRPr="00AB389B" w:rsidRDefault="007A305B" w:rsidP="001A6F1C">
      <w:pPr>
        <w:pStyle w:val="ListParagraph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200223F3" w14:textId="77766F53" w:rsidR="006C2B6A" w:rsidRPr="00837266" w:rsidRDefault="00AB389B">
      <w:pPr>
        <w:rPr>
          <w:rFonts w:ascii="Calibri" w:hAnsi="Calibri" w:cs="Calibri"/>
          <w:sz w:val="22"/>
          <w:szCs w:val="22"/>
          <w:lang w:val="en-US"/>
        </w:rPr>
      </w:pPr>
      <w:r w:rsidRPr="00AB389B">
        <w:rPr>
          <w:rFonts w:ascii="Calibri" w:hAnsi="Calibri" w:cs="Calibri"/>
          <w:sz w:val="22"/>
          <w:szCs w:val="22"/>
          <w:highlight w:val="yellow"/>
          <w:lang w:val="en-US"/>
        </w:rPr>
        <w:t xml:space="preserve">[Sign off </w:t>
      </w:r>
      <w:proofErr w:type="spellStart"/>
      <w:r w:rsidRPr="00AB389B">
        <w:rPr>
          <w:rFonts w:ascii="Calibri" w:hAnsi="Calibri" w:cs="Calibri"/>
          <w:sz w:val="22"/>
          <w:szCs w:val="22"/>
          <w:highlight w:val="yellow"/>
          <w:lang w:val="en-US"/>
        </w:rPr>
        <w:t>eg</w:t>
      </w:r>
      <w:proofErr w:type="spellEnd"/>
      <w:r w:rsidRPr="00AB389B">
        <w:rPr>
          <w:rFonts w:ascii="Calibri" w:hAnsi="Calibri" w:cs="Calibri"/>
          <w:sz w:val="22"/>
          <w:szCs w:val="22"/>
          <w:highlight w:val="yellow"/>
          <w:lang w:val="en-US"/>
        </w:rPr>
        <w:t xml:space="preserve"> Yours sincerely]</w:t>
      </w:r>
    </w:p>
    <w:sectPr w:rsidR="006C2B6A" w:rsidRPr="00837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4D4B"/>
    <w:multiLevelType w:val="hybridMultilevel"/>
    <w:tmpl w:val="12C2EE4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ACA"/>
    <w:multiLevelType w:val="hybridMultilevel"/>
    <w:tmpl w:val="30B8733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C62CB"/>
    <w:multiLevelType w:val="hybridMultilevel"/>
    <w:tmpl w:val="8500EC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59F"/>
    <w:multiLevelType w:val="hybridMultilevel"/>
    <w:tmpl w:val="161ED91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654"/>
    <w:multiLevelType w:val="hybridMultilevel"/>
    <w:tmpl w:val="54909A7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86726">
    <w:abstractNumId w:val="2"/>
  </w:num>
  <w:num w:numId="2" w16cid:durableId="2088261165">
    <w:abstractNumId w:val="1"/>
  </w:num>
  <w:num w:numId="3" w16cid:durableId="1342661010">
    <w:abstractNumId w:val="3"/>
  </w:num>
  <w:num w:numId="4" w16cid:durableId="553008681">
    <w:abstractNumId w:val="4"/>
  </w:num>
  <w:num w:numId="5" w16cid:durableId="163467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6E"/>
    <w:rsid w:val="00080231"/>
    <w:rsid w:val="00156925"/>
    <w:rsid w:val="001A6F1C"/>
    <w:rsid w:val="001B08F7"/>
    <w:rsid w:val="002131F3"/>
    <w:rsid w:val="0025631A"/>
    <w:rsid w:val="00292C06"/>
    <w:rsid w:val="002C5A86"/>
    <w:rsid w:val="00345174"/>
    <w:rsid w:val="003D44BD"/>
    <w:rsid w:val="00467912"/>
    <w:rsid w:val="004B2140"/>
    <w:rsid w:val="005846A0"/>
    <w:rsid w:val="00593158"/>
    <w:rsid w:val="00620754"/>
    <w:rsid w:val="006C2B6A"/>
    <w:rsid w:val="007428A8"/>
    <w:rsid w:val="00776AE5"/>
    <w:rsid w:val="007A305B"/>
    <w:rsid w:val="007B2DBD"/>
    <w:rsid w:val="007F3A10"/>
    <w:rsid w:val="00837266"/>
    <w:rsid w:val="008710BC"/>
    <w:rsid w:val="009D69E8"/>
    <w:rsid w:val="00A61E6E"/>
    <w:rsid w:val="00AB389B"/>
    <w:rsid w:val="00AE5711"/>
    <w:rsid w:val="00B24556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9738"/>
  <w15:chartTrackingRefBased/>
  <w15:docId w15:val="{EC648D10-AF9E-46E6-8D92-168258DE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316B57D59543BD3A10ACD509435C" ma:contentTypeVersion="19" ma:contentTypeDescription="Create a new document." ma:contentTypeScope="" ma:versionID="95bf1a5dc185406f9c8929bd1fafd583">
  <xsd:schema xmlns:xsd="http://www.w3.org/2001/XMLSchema" xmlns:xs="http://www.w3.org/2001/XMLSchema" xmlns:p="http://schemas.microsoft.com/office/2006/metadata/properties" xmlns:ns2="33fd84eb-248e-4390-9804-8f5d3474b28f" xmlns:ns3="30d68687-91b6-40d3-bd32-87aa648c95db" targetNamespace="http://schemas.microsoft.com/office/2006/metadata/properties" ma:root="true" ma:fieldsID="35b1ba605441055ccfed453967a95023" ns2:_="" ns3:_="">
    <xsd:import namespace="33fd84eb-248e-4390-9804-8f5d3474b28f"/>
    <xsd:import namespace="30d68687-91b6-40d3-bd32-87aa648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d84eb-248e-4390-9804-8f5d3474b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ea3863-d0f6-434c-8738-491c5f368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8687-91b6-40d3-bd32-87aa648c9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ad084a5-3d9e-4e22-ad73-79696a8e13c4}" ma:internalName="TaxCatchAll" ma:showField="CatchAllData" ma:web="30d68687-91b6-40d3-bd32-87aa648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68687-91b6-40d3-bd32-87aa648c95db" xsi:nil="true"/>
    <lcf76f155ced4ddcb4097134ff3c332f xmlns="33fd84eb-248e-4390-9804-8f5d3474b28f">
      <Terms xmlns="http://schemas.microsoft.com/office/infopath/2007/PartnerControls"/>
    </lcf76f155ced4ddcb4097134ff3c332f>
    <Date xmlns="33fd84eb-248e-4390-9804-8f5d3474b28f" xsi:nil="true"/>
  </documentManagement>
</p:properties>
</file>

<file path=customXml/itemProps1.xml><?xml version="1.0" encoding="utf-8"?>
<ds:datastoreItem xmlns:ds="http://schemas.openxmlformats.org/officeDocument/2006/customXml" ds:itemID="{F42AF45A-2A65-450B-8B7B-332F7DA34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d84eb-248e-4390-9804-8f5d3474b28f"/>
    <ds:schemaRef ds:uri="30d68687-91b6-40d3-bd32-87aa648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FAED1-D0A4-4678-8582-DDA09E9E8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EFEFA-EAF9-4CA4-888E-FC49EAA4B1BC}">
  <ds:schemaRefs>
    <ds:schemaRef ds:uri="http://schemas.microsoft.com/office/2006/metadata/properties"/>
    <ds:schemaRef ds:uri="http://schemas.microsoft.com/office/infopath/2007/PartnerControls"/>
    <ds:schemaRef ds:uri="30d68687-91b6-40d3-bd32-87aa648c95db"/>
    <ds:schemaRef ds:uri="33fd84eb-248e-4390-9804-8f5d3474b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Martin</dc:creator>
  <cp:keywords/>
  <dc:description/>
  <cp:lastModifiedBy>Liz Robinson</cp:lastModifiedBy>
  <cp:revision>2</cp:revision>
  <cp:lastPrinted>2025-03-24T23:19:00Z</cp:lastPrinted>
  <dcterms:created xsi:type="dcterms:W3CDTF">2025-03-25T00:21:00Z</dcterms:created>
  <dcterms:modified xsi:type="dcterms:W3CDTF">2025-03-25T00:21:00Z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0x010100AEFF316B57D59543BD3A10ACD509435C</vt:lpwstr>
  </property>
  <property fmtid="{D5CDD505-2E9C-101B-9397-08002B2CF9AE}" pid="3" name="MediaServiceImageTags">
    <vt:lpwstr/>
  </property>
</Properties>
</file>